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shd w:fill="d9d9d9" w:val="clear"/>
            <w:vAlign w:val="top"/>
          </w:tcPr>
          <w:p w:rsidR="00000000" w:rsidDel="00000000" w:rsidP="00000000" w:rsidRDefault="00000000" w:rsidRPr="00000000" w14:paraId="00000002">
            <w:pPr>
              <w:pageBreakBefore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Corrective Action Plan</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003">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Employee                                                         Supervisor</w:t>
            </w:r>
          </w:p>
        </w:tc>
      </w:tr>
      <w:tr>
        <w:trPr>
          <w:cantSplit w:val="0"/>
          <w:trHeight w:val="340" w:hRule="atLeast"/>
          <w:tblHeader w:val="0"/>
        </w:trPr>
        <w:tc>
          <w:tcPr>
            <w:vAlign w:val="center"/>
          </w:tcPr>
          <w:p w:rsidR="00000000" w:rsidDel="00000000" w:rsidP="00000000" w:rsidRDefault="00000000" w:rsidRPr="00000000" w14:paraId="00000004">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Position                                                            Department</w:t>
            </w:r>
          </w:p>
        </w:tc>
      </w:tr>
      <w:tr>
        <w:trPr>
          <w:cantSplit w:val="0"/>
          <w:trHeight w:val="2180" w:hRule="atLeast"/>
          <w:tblHeader w:val="0"/>
        </w:trPr>
        <w:tc>
          <w:tcPr>
            <w:vAlign w:val="top"/>
          </w:tcPr>
          <w:p w:rsidR="00000000" w:rsidDel="00000000" w:rsidP="00000000" w:rsidRDefault="00000000" w:rsidRPr="00000000" w14:paraId="00000005">
            <w:pPr>
              <w:pageBreakBefore w:val="0"/>
              <w:tabs>
                <w:tab w:val="left" w:leader="none" w:pos="2790"/>
                <w:tab w:val="left" w:leader="none" w:pos="288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pageBreakBefore w:val="0"/>
              <w:tabs>
                <w:tab w:val="left" w:leader="none" w:pos="2790"/>
                <w:tab w:val="left" w:leader="none" w:pos="288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Type of Problem </w:t>
            </w:r>
            <w:r w:rsidDel="00000000" w:rsidR="00000000" w:rsidRPr="00000000">
              <w:rPr>
                <w:rtl w:val="0"/>
              </w:rPr>
            </w:r>
          </w:p>
          <w:p w:rsidR="00000000" w:rsidDel="00000000" w:rsidP="00000000" w:rsidRDefault="00000000" w:rsidRPr="00000000" w14:paraId="00000007">
            <w:pPr>
              <w:pageBreakBefore w:val="0"/>
              <w:tabs>
                <w:tab w:val="left" w:leader="none" w:pos="2790"/>
                <w:tab w:val="left" w:leader="none" w:pos="288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pageBreakBefore w:val="0"/>
              <w:tabs>
                <w:tab w:val="left" w:leader="none" w:pos="2880"/>
                <w:tab w:val="left" w:leader="none" w:pos="5940"/>
              </w:tabs>
              <w:rPr>
                <w:rFonts w:ascii="Arial" w:cs="Arial" w:eastAsia="Arial" w:hAnsi="Arial"/>
                <w:sz w:val="22"/>
                <w:szCs w:val="22"/>
                <w:vertAlign w:val="baseline"/>
              </w:rPr>
            </w:pP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Quality of Work                </w:t>
            </w:r>
            <w:r w:rsidDel="00000000" w:rsidR="00000000" w:rsidRPr="00000000">
              <w:rPr>
                <w:rFonts w:ascii="Arial" w:cs="Arial" w:eastAsia="Arial" w:hAnsi="Arial"/>
                <w:sz w:val="2"/>
                <w:szCs w:val="2"/>
                <w:vertAlign w:val="baseline"/>
                <w:rtl w:val="0"/>
              </w:rPr>
              <w:t xml:space="preserve">     </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Safety Violation                      </w:t>
            </w:r>
            <w:r w:rsidDel="00000000" w:rsidR="00000000" w:rsidRPr="00000000">
              <w:rPr>
                <w:rFonts w:ascii="Arial" w:cs="Arial" w:eastAsia="Arial" w:hAnsi="Arial"/>
                <w:sz w:val="2"/>
                <w:szCs w:val="2"/>
                <w:vertAlign w:val="baseline"/>
                <w:rtl w:val="0"/>
              </w:rPr>
              <w:t xml:space="preserve">      </w:t>
            </w:r>
            <w:r w:rsidDel="00000000" w:rsidR="00000000" w:rsidRPr="00000000">
              <w:rPr>
                <w:rFonts w:ascii="Arial" w:cs="Arial" w:eastAsia="Arial" w:hAnsi="Arial"/>
                <w:sz w:val="26"/>
                <w:szCs w:val="26"/>
                <w:vertAlign w:val="baseline"/>
                <w:rtl w:val="0"/>
              </w:rPr>
              <w:t xml:space="preserve">□</w:t>
            </w:r>
            <w:r w:rsidDel="00000000" w:rsidR="00000000" w:rsidRPr="00000000">
              <w:rPr>
                <w:rFonts w:ascii="Arial" w:cs="Arial" w:eastAsia="Arial" w:hAnsi="Arial"/>
                <w:sz w:val="22"/>
                <w:szCs w:val="22"/>
                <w:vertAlign w:val="baseline"/>
                <w:rtl w:val="0"/>
              </w:rPr>
              <w:t xml:space="preserve"> Abuse of Equipment</w:t>
            </w:r>
          </w:p>
          <w:p w:rsidR="00000000" w:rsidDel="00000000" w:rsidP="00000000" w:rsidRDefault="00000000" w:rsidRPr="00000000" w14:paraId="00000009">
            <w:pPr>
              <w:pageBreakBefore w:val="0"/>
              <w:tabs>
                <w:tab w:val="left" w:leader="none" w:pos="2865"/>
              </w:tabs>
              <w:rPr>
                <w:rFonts w:ascii="Arial" w:cs="Arial" w:eastAsia="Arial" w:hAnsi="Arial"/>
                <w:sz w:val="22"/>
                <w:szCs w:val="22"/>
                <w:vertAlign w:val="baseline"/>
              </w:rPr>
            </w:pP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Tardiness                         </w:t>
            </w:r>
            <w:r w:rsidDel="00000000" w:rsidR="00000000" w:rsidRPr="00000000">
              <w:rPr>
                <w:rFonts w:ascii="Arial" w:cs="Arial" w:eastAsia="Arial" w:hAnsi="Arial"/>
                <w:sz w:val="2"/>
                <w:szCs w:val="2"/>
                <w:vertAlign w:val="baseline"/>
                <w:rtl w:val="0"/>
              </w:rPr>
              <w:t xml:space="preserve">   </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Sub standard performance     </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0"/>
                <w:szCs w:val="20"/>
                <w:vertAlign w:val="baseline"/>
                <w:rtl w:val="0"/>
              </w:rPr>
              <w:t xml:space="preserve">Fighting/Physical Horseplay</w:t>
            </w:r>
            <w:r w:rsidDel="00000000" w:rsidR="00000000" w:rsidRPr="00000000">
              <w:rPr>
                <w:rtl w:val="0"/>
              </w:rPr>
            </w:r>
          </w:p>
          <w:p w:rsidR="00000000" w:rsidDel="00000000" w:rsidP="00000000" w:rsidRDefault="00000000" w:rsidRPr="00000000" w14:paraId="0000000A">
            <w:pPr>
              <w:pageBreakBefore w:val="0"/>
              <w:tabs>
                <w:tab w:val="left" w:leader="none" w:pos="2835"/>
                <w:tab w:val="left" w:leader="none" w:pos="5940"/>
              </w:tabs>
              <w:rPr>
                <w:rFonts w:ascii="Arial" w:cs="Arial" w:eastAsia="Arial" w:hAnsi="Arial"/>
                <w:sz w:val="22"/>
                <w:szCs w:val="22"/>
                <w:vertAlign w:val="baseline"/>
              </w:rPr>
            </w:pP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Absenteeism                    </w:t>
            </w:r>
            <w:r w:rsidDel="00000000" w:rsidR="00000000" w:rsidRPr="00000000">
              <w:rPr>
                <w:rFonts w:ascii="Arial" w:cs="Arial" w:eastAsia="Arial" w:hAnsi="Arial"/>
                <w:sz w:val="2"/>
                <w:szCs w:val="2"/>
                <w:vertAlign w:val="baseline"/>
                <w:rtl w:val="0"/>
              </w:rPr>
              <w:t xml:space="preserve">   </w:t>
            </w:r>
            <w:r w:rsidDel="00000000" w:rsidR="00000000" w:rsidRPr="00000000">
              <w:rPr>
                <w:rFonts w:ascii="Arial" w:cs="Arial" w:eastAsia="Arial" w:hAnsi="Arial"/>
                <w:sz w:val="26"/>
                <w:szCs w:val="26"/>
                <w:vertAlign w:val="baseline"/>
                <w:rtl w:val="0"/>
              </w:rPr>
              <w:t xml:space="preserve">□</w:t>
            </w:r>
            <w:r w:rsidDel="00000000" w:rsidR="00000000" w:rsidRPr="00000000">
              <w:rPr>
                <w:rFonts w:ascii="Arial" w:cs="Arial" w:eastAsia="Arial" w:hAnsi="Arial"/>
                <w:sz w:val="22"/>
                <w:szCs w:val="22"/>
                <w:vertAlign w:val="baseline"/>
                <w:rtl w:val="0"/>
              </w:rPr>
              <w:t xml:space="preserve"> Dress Code                             </w:t>
            </w:r>
            <w:r w:rsidDel="00000000" w:rsidR="00000000" w:rsidRPr="00000000">
              <w:rPr>
                <w:rFonts w:ascii="Arial" w:cs="Arial" w:eastAsia="Arial" w:hAnsi="Arial"/>
                <w:sz w:val="2"/>
                <w:szCs w:val="2"/>
                <w:vertAlign w:val="baseline"/>
                <w:rtl w:val="0"/>
              </w:rPr>
              <w:t xml:space="preserve"> </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GMP Violation</w:t>
            </w:r>
          </w:p>
          <w:p w:rsidR="00000000" w:rsidDel="00000000" w:rsidP="00000000" w:rsidRDefault="00000000" w:rsidRPr="00000000" w14:paraId="0000000B">
            <w:pPr>
              <w:pageBreakBefore w:val="0"/>
              <w:tabs>
                <w:tab w:val="left" w:leader="none" w:pos="2715"/>
                <w:tab w:val="left" w:leader="none" w:pos="2835"/>
                <w:tab w:val="left" w:leader="none" w:pos="5940"/>
              </w:tabs>
              <w:rPr>
                <w:rFonts w:ascii="Arial" w:cs="Arial" w:eastAsia="Arial" w:hAnsi="Arial"/>
                <w:sz w:val="22"/>
                <w:szCs w:val="22"/>
                <w:vertAlign w:val="baseline"/>
              </w:rPr>
            </w:pP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Insubordination                </w:t>
            </w:r>
            <w:r w:rsidDel="00000000" w:rsidR="00000000" w:rsidRPr="00000000">
              <w:rPr>
                <w:rFonts w:ascii="Arial" w:cs="Arial" w:eastAsia="Arial" w:hAnsi="Arial"/>
                <w:sz w:val="2"/>
                <w:szCs w:val="2"/>
                <w:vertAlign w:val="baseline"/>
                <w:rtl w:val="0"/>
              </w:rPr>
              <w:t xml:space="preserve">     </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Abusive Language                 </w:t>
            </w:r>
            <w:r w:rsidDel="00000000" w:rsidR="00000000" w:rsidRPr="00000000">
              <w:rPr>
                <w:rFonts w:ascii="Arial" w:cs="Arial" w:eastAsia="Arial" w:hAnsi="Arial"/>
                <w:sz w:val="2"/>
                <w:szCs w:val="2"/>
                <w:vertAlign w:val="baseline"/>
                <w:rtl w:val="0"/>
              </w:rPr>
              <w:t xml:space="preserve">        </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Fraud or attempted fraud</w:t>
            </w:r>
          </w:p>
          <w:p w:rsidR="00000000" w:rsidDel="00000000" w:rsidP="00000000" w:rsidRDefault="00000000" w:rsidRPr="00000000" w14:paraId="0000000C">
            <w:pPr>
              <w:pageBreakBefore w:val="0"/>
              <w:tabs>
                <w:tab w:val="left" w:leader="none" w:pos="105"/>
                <w:tab w:val="left" w:leader="none" w:pos="285"/>
                <w:tab w:val="left" w:leader="none" w:pos="375"/>
                <w:tab w:val="left" w:leader="none" w:pos="2760"/>
                <w:tab w:val="left" w:leader="none" w:pos="2880"/>
                <w:tab w:val="left" w:leader="none" w:pos="5940"/>
                <w:tab w:val="left" w:leader="none" w:pos="6000"/>
              </w:tabs>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Policy Violation                 </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Falsifying Co. Records           </w:t>
            </w:r>
            <w:r w:rsidDel="00000000" w:rsidR="00000000" w:rsidRPr="00000000">
              <w:rPr>
                <w:rFonts w:ascii="Arial" w:cs="Arial" w:eastAsia="Arial" w:hAnsi="Arial"/>
                <w:sz w:val="2"/>
                <w:szCs w:val="2"/>
                <w:vertAlign w:val="baseline"/>
                <w:rtl w:val="0"/>
              </w:rPr>
              <w:t xml:space="preserve">  </w:t>
            </w:r>
            <w:r w:rsidDel="00000000" w:rsidR="00000000" w:rsidRPr="00000000">
              <w:rPr>
                <w:rFonts w:ascii="Arial" w:cs="Arial" w:eastAsia="Arial" w:hAnsi="Arial"/>
                <w:sz w:val="26"/>
                <w:szCs w:val="26"/>
                <w:vertAlign w:val="baseline"/>
                <w:rtl w:val="0"/>
              </w:rPr>
              <w:t xml:space="preserve">□ Training</w:t>
            </w:r>
          </w:p>
          <w:p w:rsidR="00000000" w:rsidDel="00000000" w:rsidP="00000000" w:rsidRDefault="00000000" w:rsidRPr="00000000" w14:paraId="0000000D">
            <w:pPr>
              <w:pageBreakBefore w:val="0"/>
              <w:tabs>
                <w:tab w:val="left" w:leader="none" w:pos="105"/>
                <w:tab w:val="left" w:leader="none" w:pos="285"/>
                <w:tab w:val="left" w:leader="none" w:pos="375"/>
                <w:tab w:val="left" w:leader="none" w:pos="2760"/>
                <w:tab w:val="left" w:leader="none" w:pos="2880"/>
                <w:tab w:val="left" w:leader="none" w:pos="5940"/>
                <w:tab w:val="left" w:leader="none" w:pos="6000"/>
              </w:tabs>
              <w:rPr>
                <w:rFonts w:ascii="Arial" w:cs="Arial" w:eastAsia="Arial" w:hAnsi="Arial"/>
                <w:sz w:val="22"/>
                <w:szCs w:val="22"/>
                <w:vertAlign w:val="baseline"/>
              </w:rPr>
            </w:pP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2"/>
                <w:szCs w:val="22"/>
                <w:vertAlign w:val="baseline"/>
                <w:rtl w:val="0"/>
              </w:rPr>
              <w:t xml:space="preserve">Other: ____________________________________________</w:t>
            </w:r>
          </w:p>
        </w:tc>
      </w:tr>
      <w:tr>
        <w:trPr>
          <w:cantSplit w:val="0"/>
          <w:trHeight w:val="1060" w:hRule="atLeast"/>
          <w:tblHeader w:val="0"/>
        </w:trPr>
        <w:tc>
          <w:tcPr>
            <w:vAlign w:val="top"/>
          </w:tcPr>
          <w:p w:rsidR="00000000" w:rsidDel="00000000" w:rsidP="00000000" w:rsidRDefault="00000000" w:rsidRPr="00000000" w14:paraId="0000000E">
            <w:pPr>
              <w:pageBreakBefore w:val="0"/>
              <w:rPr>
                <w:sz w:val="16"/>
                <w:szCs w:val="16"/>
                <w:vertAlign w:val="baseline"/>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Step 1 = Initial implementation of Corrective Action</w:t>
            </w: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Step 2 = Second attempt of Corrective Action</w:t>
            </w:r>
            <w:r w:rsidDel="00000000" w:rsidR="00000000" w:rsidRPr="00000000">
              <w:rPr>
                <w:rtl w:val="0"/>
              </w:rPr>
            </w:r>
          </w:p>
          <w:p w:rsidR="00000000" w:rsidDel="00000000" w:rsidP="00000000" w:rsidRDefault="00000000" w:rsidRPr="00000000" w14:paraId="00000011">
            <w:pPr>
              <w:pageBreakBefore w:val="0"/>
              <w:rPr>
                <w:vertAlign w:val="baseline"/>
              </w:rPr>
            </w:pPr>
            <w:r w:rsidDel="00000000" w:rsidR="00000000" w:rsidRPr="00000000">
              <w:rPr>
                <w:rFonts w:ascii="Arial" w:cs="Arial" w:eastAsia="Arial" w:hAnsi="Arial"/>
                <w:b w:val="1"/>
                <w:sz w:val="22"/>
                <w:szCs w:val="22"/>
                <w:vertAlign w:val="baseline"/>
                <w:rtl w:val="0"/>
              </w:rPr>
              <w:t xml:space="preserve">□  Step 3 = Final attempt of Corrective Action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20" w:line="240" w:lineRule="auto"/>
              <w:ind w:left="-3" w:right="0" w:firstLine="18"/>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sz w:val="22"/>
                <w:szCs w:val="22"/>
                <w:rtl w:val="0"/>
              </w:rPr>
              <w:t xml:space="preserve">Identify the specific aspects of the employee’s performance or behavior that require improvement. Provide a clear description of the incident(s) or issue(s) that led to the development of this corrective action plan.</w:t>
            </w:r>
            <w:r w:rsidDel="00000000" w:rsidR="00000000" w:rsidRPr="00000000">
              <w:rPr>
                <w:rtl w:val="0"/>
              </w:rPr>
            </w:r>
          </w:p>
          <w:p w:rsidR="00000000" w:rsidDel="00000000" w:rsidP="00000000" w:rsidRDefault="00000000" w:rsidRPr="00000000" w14:paraId="00000013">
            <w:pPr>
              <w:pageBreakBefore w:val="0"/>
              <w:spacing w:before="12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 xml:space="preserve">_____</w:t>
            </w:r>
          </w:p>
          <w:p w:rsidR="00000000" w:rsidDel="00000000" w:rsidP="00000000" w:rsidRDefault="00000000" w:rsidRPr="00000000" w14:paraId="00000014">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15">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16">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17">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18">
            <w:pPr>
              <w:pageBreakBefore w:val="0"/>
              <w:spacing w:before="2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w:t>
            </w:r>
            <w:r w:rsidDel="00000000" w:rsidR="00000000" w:rsidRPr="00000000">
              <w:rPr>
                <w:rFonts w:ascii="Arial" w:cs="Arial" w:eastAsia="Arial" w:hAnsi="Arial"/>
                <w:sz w:val="22"/>
                <w:szCs w:val="22"/>
                <w:rtl w:val="0"/>
              </w:rPr>
              <w:t xml:space="preserve">What are the company’s required standards in the areas identified above? Please be specific and reference applicable policies, procedures, or rules where appropriate.</w:t>
            </w:r>
            <w:r w:rsidDel="00000000" w:rsidR="00000000" w:rsidRPr="00000000">
              <w:rPr>
                <w:rtl w:val="0"/>
              </w:rPr>
            </w:r>
          </w:p>
          <w:p w:rsidR="00000000" w:rsidDel="00000000" w:rsidP="00000000" w:rsidRDefault="00000000" w:rsidRPr="00000000" w14:paraId="00000019">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1A">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1B">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1C">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1D">
            <w:pPr>
              <w:pageBreakBefore w:val="0"/>
              <w:spacing w:before="2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w:t>
            </w:r>
            <w:r w:rsidDel="00000000" w:rsidR="00000000" w:rsidRPr="00000000">
              <w:rPr>
                <w:rFonts w:ascii="Arial" w:cs="Arial" w:eastAsia="Arial" w:hAnsi="Arial"/>
                <w:sz w:val="22"/>
                <w:szCs w:val="22"/>
                <w:rtl w:val="0"/>
              </w:rPr>
              <w:t xml:space="preserve">What specific steps must the employee take to meet or exceed the required standards and prevent further disciplinary action?</w:t>
            </w: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 xml:space="preserve">_____</w:t>
            </w:r>
          </w:p>
          <w:p w:rsidR="00000000" w:rsidDel="00000000" w:rsidP="00000000" w:rsidRDefault="00000000" w:rsidRPr="00000000" w14:paraId="0000001F">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 xml:space="preserve">_____</w:t>
            </w:r>
          </w:p>
          <w:p w:rsidR="00000000" w:rsidDel="00000000" w:rsidP="00000000" w:rsidRDefault="00000000" w:rsidRPr="00000000" w14:paraId="00000020">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 xml:space="preserve">_____</w:t>
            </w:r>
          </w:p>
          <w:p w:rsidR="00000000" w:rsidDel="00000000" w:rsidP="00000000" w:rsidRDefault="00000000" w:rsidRPr="00000000" w14:paraId="00000021">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 xml:space="preserve">_____</w:t>
            </w:r>
          </w:p>
          <w:p w:rsidR="00000000" w:rsidDel="00000000" w:rsidP="00000000" w:rsidRDefault="00000000" w:rsidRPr="00000000" w14:paraId="00000022">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23">
            <w:pPr>
              <w:pageBreakBefore w:val="0"/>
              <w:spacing w:before="2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 </w:t>
            </w:r>
            <w:r w:rsidDel="00000000" w:rsidR="00000000" w:rsidRPr="00000000">
              <w:rPr>
                <w:rFonts w:ascii="Arial" w:cs="Arial" w:eastAsia="Arial" w:hAnsi="Arial"/>
                <w:sz w:val="22"/>
                <w:szCs w:val="22"/>
                <w:rtl w:val="0"/>
              </w:rPr>
              <w:t xml:space="preserve">In what ways can the supervisor provide support to help the employee achieve these goals?</w:t>
            </w:r>
            <w:r w:rsidDel="00000000" w:rsidR="00000000" w:rsidRPr="00000000">
              <w:rPr>
                <w:rtl w:val="0"/>
              </w:rPr>
            </w:r>
          </w:p>
          <w:p w:rsidR="00000000" w:rsidDel="00000000" w:rsidP="00000000" w:rsidRDefault="00000000" w:rsidRPr="00000000" w14:paraId="00000024">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25">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26">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27">
            <w:pPr>
              <w:pageBreakBefore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 xml:space="preserve">_________________</w:t>
            </w:r>
          </w:p>
          <w:p w:rsidR="00000000" w:rsidDel="00000000" w:rsidP="00000000" w:rsidRDefault="00000000" w:rsidRPr="00000000" w14:paraId="00000028">
            <w:pPr>
              <w:pageBreakBefore w:val="0"/>
              <w:rPr>
                <w:vertAlign w:val="baseline"/>
              </w:rPr>
            </w:pPr>
            <w:r w:rsidDel="00000000" w:rsidR="00000000" w:rsidRPr="00000000">
              <w:rPr>
                <w:rtl w:val="0"/>
              </w:rPr>
            </w:r>
          </w:p>
        </w:tc>
      </w:tr>
    </w:tbl>
    <w:p w:rsidR="00000000" w:rsidDel="00000000" w:rsidP="00000000" w:rsidRDefault="00000000" w:rsidRPr="00000000" w14:paraId="00000029">
      <w:pPr>
        <w:pStyle w:val="Heading5"/>
        <w:pageBreakBefore w:val="0"/>
        <w:spacing w:after="0" w:before="120" w:lineRule="auto"/>
        <w:rPr>
          <w:rFonts w:ascii="Arial" w:cs="Arial" w:eastAsia="Arial" w:hAnsi="Arial"/>
          <w:i w:val="0"/>
          <w:sz w:val="10"/>
          <w:szCs w:val="10"/>
          <w:vertAlign w:val="baseline"/>
        </w:rPr>
      </w:pPr>
      <w:r w:rsidDel="00000000" w:rsidR="00000000" w:rsidRPr="00000000">
        <w:rPr>
          <w:rtl w:val="0"/>
        </w:rPr>
      </w:r>
    </w:p>
    <w:p w:rsidR="00000000" w:rsidDel="00000000" w:rsidP="00000000" w:rsidRDefault="00000000" w:rsidRPr="00000000" w14:paraId="0000002A">
      <w:pPr>
        <w:pStyle w:val="Heading5"/>
        <w:pageBreakBefore w:val="0"/>
        <w:spacing w:after="0" w:before="120" w:lineRule="auto"/>
        <w:jc w:val="center"/>
        <w:rPr>
          <w:rFonts w:ascii="Arial" w:cs="Arial" w:eastAsia="Arial" w:hAnsi="Arial"/>
          <w:i w:val="0"/>
          <w:sz w:val="32"/>
          <w:szCs w:val="32"/>
          <w:vertAlign w:val="baseline"/>
        </w:rPr>
      </w:pPr>
      <w:r w:rsidDel="00000000" w:rsidR="00000000" w:rsidRPr="00000000">
        <w:rPr>
          <w:rFonts w:ascii="Arial" w:cs="Arial" w:eastAsia="Arial" w:hAnsi="Arial"/>
          <w:b w:val="1"/>
          <w:i w:val="0"/>
          <w:sz w:val="32"/>
          <w:szCs w:val="32"/>
          <w:vertAlign w:val="baseline"/>
          <w:rtl w:val="0"/>
        </w:rPr>
        <w:t xml:space="preserve">Corrective Action Plan Schedule</w:t>
      </w:r>
      <w:r w:rsidDel="00000000" w:rsidR="00000000" w:rsidRPr="00000000">
        <w:rPr>
          <w:rtl w:val="0"/>
        </w:rPr>
      </w:r>
    </w:p>
    <w:p w:rsidR="00000000" w:rsidDel="00000000" w:rsidP="00000000" w:rsidRDefault="00000000" w:rsidRPr="00000000" w14:paraId="0000002B">
      <w:pPr>
        <w:pageBreakBefore w:val="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(attach additional schedule pages if needed)</w:t>
      </w:r>
    </w:p>
    <w:p w:rsidR="00000000" w:rsidDel="00000000" w:rsidP="00000000" w:rsidRDefault="00000000" w:rsidRPr="00000000" w14:paraId="0000002C">
      <w:pPr>
        <w:pageBreakBefore w:val="0"/>
        <w:rPr>
          <w:sz w:val="22"/>
          <w:szCs w:val="22"/>
          <w:vertAlign w:val="baseline"/>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 the Employee:</w:t>
      </w:r>
      <w:r w:rsidDel="00000000" w:rsidR="00000000" w:rsidRPr="00000000">
        <w:rPr>
          <w:rtl w:val="0"/>
        </w:rPr>
      </w:r>
    </w:p>
    <w:p w:rsidR="00000000" w:rsidDel="00000000" w:rsidP="00000000" w:rsidRDefault="00000000" w:rsidRPr="00000000" w14:paraId="0000002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F">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corrective action plan is designed to provide you with the opportunity to work with your supervisor to address and improve concerns related to performance or conduct. If improvements are not made promptly, or if additional issues arise, further disciplinary action may be taken, up to and including suspension or termination. A copy of this plan will be placed in your personnel file.</w:t>
      </w:r>
    </w:p>
    <w:p w:rsidR="00000000" w:rsidDel="00000000" w:rsidP="00000000" w:rsidRDefault="00000000" w:rsidRPr="00000000" w14:paraId="00000030">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the [ company name ] expectation that you will meet the goals outlined in this plan and continue to contribute as a valued employee.</w:t>
      </w:r>
    </w:p>
    <w:p w:rsidR="00000000" w:rsidDel="00000000" w:rsidP="00000000" w:rsidRDefault="00000000" w:rsidRPr="00000000" w14:paraId="00000031">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signature below confirms that you have reviewed this plan with your supervisor and received a copy. If you have questions about this disciplinary action or the company’s disciplinary procedures, please contact Human Resources.</w:t>
      </w:r>
    </w:p>
    <w:p w:rsidR="00000000" w:rsidDel="00000000" w:rsidP="00000000" w:rsidRDefault="00000000" w:rsidRPr="00000000" w14:paraId="00000032">
      <w:pPr>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ageBreakBefore w:val="0"/>
        <w:spacing w:after="240" w:lineRule="auto"/>
        <w:rPr>
          <w:rFonts w:ascii="Arial" w:cs="Arial" w:eastAsia="Arial" w:hAnsi="Arial"/>
          <w:sz w:val="22"/>
          <w:szCs w:val="22"/>
        </w:rPr>
      </w:pPr>
      <w:r w:rsidDel="00000000" w:rsidR="00000000" w:rsidRPr="00000000">
        <w:rPr>
          <w:rtl w:val="0"/>
        </w:rPr>
      </w:r>
    </w:p>
    <w:tbl>
      <w:tblPr>
        <w:tblStyle w:val="Table2"/>
        <w:tblW w:w="9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0"/>
        <w:gridCol w:w="9"/>
        <w:gridCol w:w="2061"/>
        <w:tblGridChange w:id="0">
          <w:tblGrid>
            <w:gridCol w:w="7470"/>
            <w:gridCol w:w="9"/>
            <w:gridCol w:w="2061"/>
          </w:tblGrid>
        </w:tblGridChange>
      </w:tblGrid>
      <w:tr>
        <w:trPr>
          <w:cantSplit w:val="0"/>
          <w:trHeight w:val="780" w:hRule="atLeast"/>
          <w:tblHeader w:val="0"/>
        </w:trPr>
        <w:tc>
          <w:tcPr>
            <w:gridSpan w:val="2"/>
            <w:vAlign w:val="top"/>
          </w:tcPr>
          <w:p w:rsidR="00000000" w:rsidDel="00000000" w:rsidP="00000000" w:rsidRDefault="00000000" w:rsidRPr="00000000" w14:paraId="00000034">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Employee’s signature</w:t>
            </w:r>
          </w:p>
          <w:p w:rsidR="00000000" w:rsidDel="00000000" w:rsidP="00000000" w:rsidRDefault="00000000" w:rsidRPr="00000000" w14:paraId="00000035">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38">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 xml:space="preserve"> ____       </w:t>
            </w:r>
            <w:r w:rsidDel="00000000" w:rsidR="00000000" w:rsidRPr="00000000">
              <w:rPr>
                <w:rFonts w:ascii="Arial" w:cs="Arial" w:eastAsia="Arial" w:hAnsi="Arial"/>
                <w:sz w:val="22"/>
                <w:szCs w:val="22"/>
                <w:vertAlign w:val="baseline"/>
                <w:rtl w:val="0"/>
              </w:rPr>
              <w:t xml:space="preserve">_</w:t>
              <w:tab/>
            </w:r>
          </w:p>
        </w:tc>
      </w:tr>
      <w:tr>
        <w:trPr>
          <w:cantSplit w:val="0"/>
          <w:trHeight w:val="840" w:hRule="atLeast"/>
          <w:tblHeader w:val="0"/>
        </w:trPr>
        <w:tc>
          <w:tcPr>
            <w:vAlign w:val="top"/>
          </w:tcPr>
          <w:p w:rsidR="00000000" w:rsidDel="00000000" w:rsidP="00000000" w:rsidRDefault="00000000" w:rsidRPr="00000000" w14:paraId="0000003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Supervisor’s signature</w:t>
            </w:r>
          </w:p>
          <w:p w:rsidR="00000000" w:rsidDel="00000000" w:rsidP="00000000" w:rsidRDefault="00000000" w:rsidRPr="00000000" w14:paraId="0000003A">
            <w:pPr>
              <w:pageBreakBefore w:val="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3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3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 xml:space="preserve"> ____       </w:t>
            </w:r>
            <w:r w:rsidDel="00000000" w:rsidR="00000000" w:rsidRPr="00000000">
              <w:rPr>
                <w:rFonts w:ascii="Arial" w:cs="Arial" w:eastAsia="Arial" w:hAnsi="Arial"/>
                <w:sz w:val="22"/>
                <w:szCs w:val="22"/>
                <w:vertAlign w:val="baseline"/>
                <w:rtl w:val="0"/>
              </w:rPr>
              <w:t xml:space="preserve">_</w:t>
              <w:tab/>
            </w:r>
          </w:p>
        </w:tc>
      </w:tr>
      <w:tr>
        <w:trPr>
          <w:cantSplit w:val="0"/>
          <w:trHeight w:val="740" w:hRule="atLeast"/>
          <w:tblHeader w:val="0"/>
        </w:trPr>
        <w:tc>
          <w:tcPr>
            <w:vAlign w:val="top"/>
          </w:tcPr>
          <w:p w:rsidR="00000000" w:rsidDel="00000000" w:rsidP="00000000" w:rsidRDefault="00000000" w:rsidRPr="00000000" w14:paraId="0000003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Human Resources Representative’s signature</w:t>
            </w:r>
          </w:p>
          <w:p w:rsidR="00000000" w:rsidDel="00000000" w:rsidP="00000000" w:rsidRDefault="00000000" w:rsidRPr="00000000" w14:paraId="0000003F">
            <w:pPr>
              <w:pageBreakBefore w:val="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4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4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 xml:space="preserve"> ____       </w:t>
            </w:r>
            <w:r w:rsidDel="00000000" w:rsidR="00000000" w:rsidRPr="00000000">
              <w:rPr>
                <w:rFonts w:ascii="Arial" w:cs="Arial" w:eastAsia="Arial" w:hAnsi="Arial"/>
                <w:sz w:val="22"/>
                <w:szCs w:val="22"/>
                <w:vertAlign w:val="baseline"/>
                <w:rtl w:val="0"/>
              </w:rPr>
              <w:t xml:space="preserve">_</w:t>
              <w:tab/>
            </w:r>
          </w:p>
        </w:tc>
      </w:tr>
      <w:tr>
        <w:trPr>
          <w:cantSplit w:val="0"/>
          <w:trHeight w:val="700" w:hRule="atLeast"/>
          <w:tblHeader w:val="0"/>
        </w:trPr>
        <w:tc>
          <w:tcPr>
            <w:vAlign w:val="top"/>
          </w:tcPr>
          <w:p w:rsidR="00000000" w:rsidDel="00000000" w:rsidP="00000000" w:rsidRDefault="00000000" w:rsidRPr="00000000" w14:paraId="00000043">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Union Representative’s signature (when applicable)</w:t>
            </w:r>
          </w:p>
        </w:tc>
        <w:tc>
          <w:tcPr>
            <w:gridSpan w:val="2"/>
            <w:vAlign w:val="top"/>
          </w:tcPr>
          <w:p w:rsidR="00000000" w:rsidDel="00000000" w:rsidP="00000000" w:rsidRDefault="00000000" w:rsidRPr="00000000" w14:paraId="00000044">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4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 / </w:t>
            </w: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 xml:space="preserve"> ____       </w:t>
            </w:r>
            <w:r w:rsidDel="00000000" w:rsidR="00000000" w:rsidRPr="00000000">
              <w:rPr>
                <w:rtl w:val="0"/>
              </w:rPr>
            </w:r>
          </w:p>
        </w:tc>
      </w:tr>
    </w:tbl>
    <w:p w:rsidR="00000000" w:rsidDel="00000000" w:rsidP="00000000" w:rsidRDefault="00000000" w:rsidRPr="00000000" w14:paraId="00000047">
      <w:pPr>
        <w:pageBreakBefore w:val="0"/>
        <w:rPr>
          <w:vertAlign w:val="baseline"/>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 0</w:t>
    </w:r>
    <w:r w:rsidDel="00000000" w:rsidR="00000000" w:rsidRPr="00000000">
      <w:rPr>
        <w:sz w:val="18"/>
        <w:szCs w:val="18"/>
        <w:rtl w:val="0"/>
      </w:rPr>
      <w:t xml:space="preserve">8</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26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Pr>
      <w:drawing>
        <wp:inline distB="114300" distT="114300" distL="114300" distR="114300">
          <wp:extent cx="604838" cy="6572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572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spacing w:after="40" w:before="100" w:lineRule="auto"/>
      <w:jc w:val="center"/>
    </w:pPr>
    <w:rPr>
      <w:rFonts w:ascii="Arial" w:cs="Arial" w:eastAsia="Arial" w:hAnsi="Arial"/>
      <w:b w:val="1"/>
      <w:i w:val="1"/>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